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71215" w14:textId="7E2D7AC7" w:rsidR="0057651C" w:rsidRPr="00662855" w:rsidRDefault="0057651C" w:rsidP="00662855">
      <w:pPr>
        <w:jc w:val="center"/>
        <w:rPr>
          <w:b/>
        </w:rPr>
      </w:pPr>
      <w:r w:rsidRPr="00662855">
        <w:rPr>
          <w:b/>
        </w:rPr>
        <w:t>Picking the Best Mortgage for You</w:t>
      </w:r>
    </w:p>
    <w:p w14:paraId="3A2751AA" w14:textId="1596448C" w:rsidR="00C06D80" w:rsidRDefault="00C06D80" w:rsidP="0057651C">
      <w:r>
        <w:t xml:space="preserve">Whether you’re hoping to </w:t>
      </w:r>
      <w:hyperlink r:id="rId6" w:history="1">
        <w:r w:rsidRPr="00E20508">
          <w:rPr>
            <w:rStyle w:val="Hyperlink"/>
          </w:rPr>
          <w:t>buy your first home</w:t>
        </w:r>
      </w:hyperlink>
      <w:r w:rsidR="00DE64DF">
        <w:t xml:space="preserve">, move </w:t>
      </w:r>
      <w:r w:rsidR="00DE27DD">
        <w:t xml:space="preserve">to a bigger house for </w:t>
      </w:r>
      <w:r w:rsidR="00DE64DF">
        <w:t xml:space="preserve">a growing family or downsize when your kids </w:t>
      </w:r>
      <w:r w:rsidR="00A63CAA">
        <w:t>move out</w:t>
      </w:r>
      <w:r w:rsidR="00DE64DF">
        <w:t xml:space="preserve">, your mortgage will be </w:t>
      </w:r>
      <w:r w:rsidR="00007754">
        <w:t>a critical factor in achieving your goal. The</w:t>
      </w:r>
      <w:r w:rsidR="009D674D">
        <w:t xml:space="preserve"> Massachusetts</w:t>
      </w:r>
      <w:bookmarkStart w:id="0" w:name="_GoBack"/>
      <w:bookmarkEnd w:id="0"/>
      <w:r w:rsidR="00007754">
        <w:t xml:space="preserve"> Society of CPAs</w:t>
      </w:r>
      <w:r w:rsidR="00C33745">
        <w:t xml:space="preserve"> recommends </w:t>
      </w:r>
      <w:r w:rsidR="00991F20">
        <w:t xml:space="preserve">you ask </w:t>
      </w:r>
      <w:r w:rsidR="00C33745">
        <w:t xml:space="preserve">several questions </w:t>
      </w:r>
      <w:r w:rsidR="00007754">
        <w:t xml:space="preserve">to </w:t>
      </w:r>
      <w:r w:rsidR="00C33745">
        <w:t xml:space="preserve">help you </w:t>
      </w:r>
      <w:r w:rsidR="00007754">
        <w:t xml:space="preserve">evaluate </w:t>
      </w:r>
      <w:r w:rsidR="00991F20">
        <w:t xml:space="preserve">your </w:t>
      </w:r>
      <w:r w:rsidR="00007754">
        <w:t xml:space="preserve">mortgage </w:t>
      </w:r>
      <w:r w:rsidR="00991F20">
        <w:t xml:space="preserve">options </w:t>
      </w:r>
      <w:r w:rsidR="00007754">
        <w:t>and pick the best one</w:t>
      </w:r>
      <w:r w:rsidR="00C33745">
        <w:t xml:space="preserve"> for your situation</w:t>
      </w:r>
      <w:r w:rsidR="00007754">
        <w:t xml:space="preserve">. </w:t>
      </w:r>
    </w:p>
    <w:p w14:paraId="0C0B036D" w14:textId="0AC3F210" w:rsidR="00C33745" w:rsidRPr="002A68B1" w:rsidRDefault="00D44356" w:rsidP="0057651C">
      <w:pPr>
        <w:rPr>
          <w:b/>
        </w:rPr>
      </w:pPr>
      <w:r w:rsidRPr="002A68B1">
        <w:rPr>
          <w:b/>
        </w:rPr>
        <w:t>Fixed or Adjustable</w:t>
      </w:r>
      <w:r w:rsidR="00C33745" w:rsidRPr="002A68B1">
        <w:rPr>
          <w:b/>
        </w:rPr>
        <w:t xml:space="preserve">? </w:t>
      </w:r>
    </w:p>
    <w:p w14:paraId="4917333F" w14:textId="706EE219" w:rsidR="00C33745" w:rsidRDefault="00927326" w:rsidP="0057651C">
      <w:r>
        <w:t>Among your first decisions will be whether you want a</w:t>
      </w:r>
      <w:r w:rsidR="00634B08">
        <w:t xml:space="preserve"> mortgage with a</w:t>
      </w:r>
      <w:r>
        <w:t xml:space="preserve"> fixed rate—in which the interest remains the same throughout the life of the loan—or an adjustable rate—in which the rate changes </w:t>
      </w:r>
      <w:r w:rsidR="00991F20">
        <w:t>periodically</w:t>
      </w:r>
      <w:r>
        <w:t xml:space="preserve"> based on </w:t>
      </w:r>
      <w:r w:rsidR="00EA7103">
        <w:t xml:space="preserve">a broader measure of </w:t>
      </w:r>
      <w:r w:rsidR="002A68B1">
        <w:t>interest rates, called an index</w:t>
      </w:r>
      <w:r>
        <w:t xml:space="preserve">. </w:t>
      </w:r>
      <w:r w:rsidR="00D44356">
        <w:t xml:space="preserve">You may be able to get a lower </w:t>
      </w:r>
      <w:r w:rsidR="00194359">
        <w:t xml:space="preserve">initial </w:t>
      </w:r>
      <w:r w:rsidR="00D44356">
        <w:t xml:space="preserve">monthly payment with an adjustable rate loan, but </w:t>
      </w:r>
      <w:r w:rsidR="001736BD">
        <w:t xml:space="preserve">find out how often the rate on your loan will change, how much it can rise with each adjustment and if there is a maximum rate it can reach. </w:t>
      </w:r>
      <w:r w:rsidR="00634B08">
        <w:t xml:space="preserve">Evaluate the answers to see if </w:t>
      </w:r>
      <w:r w:rsidR="00991F20">
        <w:t>the</w:t>
      </w:r>
      <w:r w:rsidR="00634B08">
        <w:t xml:space="preserve"> mortgage still seems like a good deal</w:t>
      </w:r>
      <w:r w:rsidR="007B5C3B">
        <w:t>. In particular,</w:t>
      </w:r>
      <w:r w:rsidR="00634B08">
        <w:t xml:space="preserve"> determine whether you will be able to afford your monthly payments if your interest rate </w:t>
      </w:r>
      <w:r w:rsidR="00991F20">
        <w:t>goes up</w:t>
      </w:r>
      <w:r w:rsidR="00634B08">
        <w:t xml:space="preserve">. </w:t>
      </w:r>
      <w:r w:rsidR="001736BD">
        <w:t xml:space="preserve"> </w:t>
      </w:r>
    </w:p>
    <w:p w14:paraId="34BB2B94" w14:textId="77777777" w:rsidR="00D87BF8" w:rsidRPr="002A68B1" w:rsidRDefault="00D87BF8" w:rsidP="0057651C">
      <w:pPr>
        <w:rPr>
          <w:b/>
        </w:rPr>
      </w:pPr>
      <w:r w:rsidRPr="002A68B1">
        <w:rPr>
          <w:b/>
        </w:rPr>
        <w:t>What’s the Interest Rate?</w:t>
      </w:r>
    </w:p>
    <w:p w14:paraId="0E51E5D0" w14:textId="1BCDF94A" w:rsidR="00D44356" w:rsidRDefault="00D44356" w:rsidP="0057651C">
      <w:r>
        <w:t>The interest rate will determine how much your mortgage will cost you, both over time and in monthly payments.</w:t>
      </w:r>
      <w:r w:rsidR="00634B08">
        <w:t xml:space="preserve"> You’ll want to find the lowest rate, but your decision may </w:t>
      </w:r>
      <w:r w:rsidR="00EA7103">
        <w:t xml:space="preserve">also </w:t>
      </w:r>
      <w:r w:rsidR="00634B08">
        <w:t>be affected by factors such as points (more on that below)</w:t>
      </w:r>
      <w:r w:rsidR="00EA7103">
        <w:t>, fees, and other charges</w:t>
      </w:r>
      <w:r w:rsidR="00634B08">
        <w:t>. If you know your credit score, you can find out current fair rate</w:t>
      </w:r>
      <w:r w:rsidR="003C4164">
        <w:t>s</w:t>
      </w:r>
      <w:r w:rsidR="00634B08">
        <w:t xml:space="preserve"> for someone with your score at the </w:t>
      </w:r>
      <w:r w:rsidR="00EA7103">
        <w:t>Consumer Financial Protection Bureau’s website</w:t>
      </w:r>
      <w:r w:rsidR="00A87FC6">
        <w:t>. When you consider rates, be sure to find out the annual percentage rate (APR) as well as the interest rate, because the APR</w:t>
      </w:r>
      <w:r w:rsidR="0043661F">
        <w:t xml:space="preserve"> </w:t>
      </w:r>
      <w:r w:rsidR="00602543">
        <w:t xml:space="preserve">also </w:t>
      </w:r>
      <w:r w:rsidR="0043661F">
        <w:t xml:space="preserve">takes into consideration </w:t>
      </w:r>
      <w:r w:rsidR="00A87FC6">
        <w:t>points, fees and other charges</w:t>
      </w:r>
      <w:r w:rsidR="00A37ACE">
        <w:t xml:space="preserve">. </w:t>
      </w:r>
    </w:p>
    <w:p w14:paraId="79C1F1AC" w14:textId="3770C77A" w:rsidR="00A37ACE" w:rsidRPr="002A68B1" w:rsidRDefault="00A37ACE" w:rsidP="0057651C">
      <w:pPr>
        <w:rPr>
          <w:b/>
        </w:rPr>
      </w:pPr>
      <w:r w:rsidRPr="002A68B1">
        <w:rPr>
          <w:b/>
        </w:rPr>
        <w:t xml:space="preserve">What about Points? </w:t>
      </w:r>
    </w:p>
    <w:p w14:paraId="7CA153FB" w14:textId="6FA02B02" w:rsidR="00A37ACE" w:rsidRDefault="00A37ACE" w:rsidP="0057651C">
      <w:r>
        <w:t xml:space="preserve">Points are </w:t>
      </w:r>
      <w:r w:rsidR="00CC4FD3">
        <w:t>fees paid to the lender upfront in exchange for a lower interest rate</w:t>
      </w:r>
      <w:r>
        <w:t xml:space="preserve">.  </w:t>
      </w:r>
      <w:r w:rsidR="00CC4FD3">
        <w:t>Each point costs one percent of the mortgage loan amount.</w:t>
      </w:r>
      <w:r w:rsidR="00535CC4">
        <w:t xml:space="preserve"> The amount your interest rate will be lowered depends on the lender, the type of loan, and the mortgage marketplace. </w:t>
      </w:r>
      <w:r w:rsidR="004B17B0">
        <w:t xml:space="preserve">When deciding </w:t>
      </w:r>
      <w:r w:rsidR="007B5C3B">
        <w:t>if</w:t>
      </w:r>
      <w:r w:rsidR="00535CC4">
        <w:t xml:space="preserve"> </w:t>
      </w:r>
      <w:r w:rsidR="004B17B0">
        <w:t xml:space="preserve">points </w:t>
      </w:r>
      <w:r w:rsidR="00535CC4">
        <w:t>are right</w:t>
      </w:r>
      <w:r w:rsidR="004B17B0">
        <w:t xml:space="preserve"> for you, consider issues such as how much cash you will have available</w:t>
      </w:r>
      <w:r w:rsidR="00E96877">
        <w:t xml:space="preserve"> at closing and</w:t>
      </w:r>
      <w:r w:rsidR="004B17B0">
        <w:t xml:space="preserve"> </w:t>
      </w:r>
      <w:r w:rsidR="00535CC4">
        <w:t>how long you plan on owning the home</w:t>
      </w:r>
      <w:r w:rsidR="004B17B0">
        <w:t xml:space="preserve">.  </w:t>
      </w:r>
      <w:r w:rsidR="00315070">
        <w:t>If you</w:t>
      </w:r>
      <w:r w:rsidR="00531325">
        <w:t>’re</w:t>
      </w:r>
      <w:r w:rsidR="00315070">
        <w:t xml:space="preserve"> </w:t>
      </w:r>
      <w:r w:rsidR="00531325">
        <w:t>looking at</w:t>
      </w:r>
      <w:r w:rsidR="00315070">
        <w:t xml:space="preserve"> an adjustable rate </w:t>
      </w:r>
      <w:r w:rsidR="00535CC4">
        <w:t>mortgage</w:t>
      </w:r>
      <w:r w:rsidR="007B5C3B">
        <w:t xml:space="preserve">, </w:t>
      </w:r>
      <w:r w:rsidR="00315070">
        <w:t xml:space="preserve">ask whether </w:t>
      </w:r>
      <w:r w:rsidR="00531325">
        <w:t>the</w:t>
      </w:r>
      <w:r w:rsidR="00315070">
        <w:t xml:space="preserve"> interest rate reduction </w:t>
      </w:r>
      <w:r w:rsidR="00574916">
        <w:t xml:space="preserve">for </w:t>
      </w:r>
      <w:r w:rsidR="00531325">
        <w:t>paying</w:t>
      </w:r>
      <w:r w:rsidR="00574916">
        <w:t xml:space="preserve"> points </w:t>
      </w:r>
      <w:r w:rsidR="00315070">
        <w:t xml:space="preserve">applies for the life of the loan or only for the initial </w:t>
      </w:r>
      <w:r w:rsidR="00531325">
        <w:t>fixed-rate period</w:t>
      </w:r>
      <w:r w:rsidR="00315070">
        <w:t xml:space="preserve">. </w:t>
      </w:r>
    </w:p>
    <w:p w14:paraId="680285CE" w14:textId="5954E6C8" w:rsidR="00123435" w:rsidRPr="002A68B1" w:rsidRDefault="005C408D" w:rsidP="0057651C">
      <w:pPr>
        <w:rPr>
          <w:b/>
        </w:rPr>
      </w:pPr>
      <w:r w:rsidRPr="002A68B1">
        <w:rPr>
          <w:b/>
        </w:rPr>
        <w:t>What’s the Down Payment Amount?</w:t>
      </w:r>
    </w:p>
    <w:p w14:paraId="46C58927" w14:textId="771983B3" w:rsidR="00A41DF5" w:rsidRDefault="005C408D" w:rsidP="0057651C">
      <w:r>
        <w:t>Many lenders require minimum down payment amounts, usually 20%, but it is po</w:t>
      </w:r>
      <w:r w:rsidR="007B5C3B">
        <w:t xml:space="preserve">ssible to get a mortgage with </w:t>
      </w:r>
      <w:r>
        <w:t xml:space="preserve">less money down. With a lower down payment, </w:t>
      </w:r>
      <w:r w:rsidR="003F1E43">
        <w:t xml:space="preserve">be aware that </w:t>
      </w:r>
      <w:r>
        <w:t>you will often have to pay for private mortgage insurance</w:t>
      </w:r>
      <w:r w:rsidR="00AF6B33">
        <w:t xml:space="preserve"> (PMI)</w:t>
      </w:r>
      <w:r w:rsidR="00166EEE">
        <w:t xml:space="preserve">. Find out how much the monthly premium will be and </w:t>
      </w:r>
      <w:r w:rsidR="00AF6B33">
        <w:t>under what circumstances you cancel the PMI</w:t>
      </w:r>
      <w:r w:rsidR="003F1E43">
        <w:t xml:space="preserve"> to ensure that the loan is still affordable for you. </w:t>
      </w:r>
      <w:r w:rsidR="002B3892">
        <w:t xml:space="preserve">And with any mortgage, ask about other fees and closing costs to determine the total overall cost to you. </w:t>
      </w:r>
    </w:p>
    <w:p w14:paraId="46688927" w14:textId="336272D0" w:rsidR="00A41DF5" w:rsidRPr="002A68B1" w:rsidRDefault="00A41DF5" w:rsidP="0057651C">
      <w:pPr>
        <w:rPr>
          <w:b/>
        </w:rPr>
      </w:pPr>
      <w:r w:rsidRPr="002A68B1">
        <w:rPr>
          <w:b/>
        </w:rPr>
        <w:t>Your Local CPA Can Help</w:t>
      </w:r>
    </w:p>
    <w:p w14:paraId="40895BBB" w14:textId="17FFA151" w:rsidR="009F25CC" w:rsidRDefault="00E630A1">
      <w:r>
        <w:t>Your CPA can offer valuable information and insights that can help you make important financial decision</w:t>
      </w:r>
      <w:r w:rsidR="00AF6B33">
        <w:t>s</w:t>
      </w:r>
      <w:r>
        <w:t xml:space="preserve">, like choosing a mortgage. Turn to him or her with all your financial questions. </w:t>
      </w:r>
      <w:r w:rsidR="00143158">
        <w:t xml:space="preserve">Find your local CPA at </w:t>
      </w:r>
      <w:hyperlink r:id="rId7" w:history="1">
        <w:r w:rsidR="009D674D" w:rsidRPr="009D674D">
          <w:rPr>
            <w:rStyle w:val="Hyperlink"/>
          </w:rPr>
          <w:t>mscpaonline.org/findacpa</w:t>
        </w:r>
      </w:hyperlink>
      <w:r w:rsidR="00143158">
        <w:t xml:space="preserve">. </w:t>
      </w:r>
    </w:p>
    <w:sectPr w:rsidR="009F25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D9F42" w14:textId="77777777" w:rsidR="00A83F8E" w:rsidRDefault="00A83F8E" w:rsidP="00EA3213">
      <w:pPr>
        <w:spacing w:after="0" w:line="240" w:lineRule="auto"/>
      </w:pPr>
      <w:r>
        <w:separator/>
      </w:r>
    </w:p>
  </w:endnote>
  <w:endnote w:type="continuationSeparator" w:id="0">
    <w:p w14:paraId="1DC8C1C6" w14:textId="77777777" w:rsidR="00A83F8E" w:rsidRDefault="00A83F8E" w:rsidP="00EA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BD50C" w14:textId="2E459113" w:rsidR="00EA3213" w:rsidRDefault="00EA3213">
    <w:pPr>
      <w:pStyle w:val="Footer"/>
    </w:pPr>
  </w:p>
  <w:p w14:paraId="3DDB5939" w14:textId="77777777" w:rsidR="00EA3213" w:rsidRPr="00AA7E63" w:rsidRDefault="00EA3213" w:rsidP="00EA3213">
    <w:pPr>
      <w:rPr>
        <w:rFonts w:ascii="Times New Roman" w:hAnsi="Times New Roman" w:cs="Times New Roman"/>
        <w:sz w:val="20"/>
        <w:szCs w:val="20"/>
      </w:rPr>
    </w:pPr>
    <w:r w:rsidRPr="00AA7E63">
      <w:rPr>
        <w:rFonts w:ascii="Times New Roman" w:hAnsi="Times New Roman" w:cs="Times New Roman"/>
        <w:sz w:val="20"/>
        <w:szCs w:val="20"/>
      </w:rPr>
      <w:t>Copyright 201</w:t>
    </w:r>
    <w:r>
      <w:rPr>
        <w:rFonts w:ascii="Times New Roman" w:hAnsi="Times New Roman" w:cs="Times New Roman"/>
        <w:sz w:val="20"/>
        <w:szCs w:val="20"/>
      </w:rPr>
      <w:t>8</w:t>
    </w:r>
    <w:r w:rsidRPr="00AA7E63">
      <w:rPr>
        <w:rFonts w:ascii="Times New Roman" w:hAnsi="Times New Roman" w:cs="Times New Roman"/>
        <w:sz w:val="20"/>
        <w:szCs w:val="20"/>
      </w:rPr>
      <w:t xml:space="preserve"> The American Institute of Certified Public Accountants. </w:t>
    </w:r>
  </w:p>
  <w:p w14:paraId="0A701383" w14:textId="60CCDCF5" w:rsidR="00EA3213" w:rsidRDefault="00EA3213">
    <w:pPr>
      <w:pStyle w:val="Footer"/>
    </w:pPr>
  </w:p>
  <w:p w14:paraId="307E4DBD" w14:textId="77777777" w:rsidR="00EA3213" w:rsidRDefault="00EA3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07B13" w14:textId="77777777" w:rsidR="00A83F8E" w:rsidRDefault="00A83F8E" w:rsidP="00EA3213">
      <w:pPr>
        <w:spacing w:after="0" w:line="240" w:lineRule="auto"/>
      </w:pPr>
      <w:r>
        <w:separator/>
      </w:r>
    </w:p>
  </w:footnote>
  <w:footnote w:type="continuationSeparator" w:id="0">
    <w:p w14:paraId="706D020F" w14:textId="77777777" w:rsidR="00A83F8E" w:rsidRDefault="00A83F8E" w:rsidP="00EA32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1C"/>
    <w:rsid w:val="00007754"/>
    <w:rsid w:val="00075BF2"/>
    <w:rsid w:val="00123435"/>
    <w:rsid w:val="00143158"/>
    <w:rsid w:val="00166EEE"/>
    <w:rsid w:val="001736BD"/>
    <w:rsid w:val="00194359"/>
    <w:rsid w:val="002A68B1"/>
    <w:rsid w:val="002B3892"/>
    <w:rsid w:val="00315070"/>
    <w:rsid w:val="003C4164"/>
    <w:rsid w:val="003F1E43"/>
    <w:rsid w:val="0043661F"/>
    <w:rsid w:val="00473CBD"/>
    <w:rsid w:val="004B17B0"/>
    <w:rsid w:val="00531325"/>
    <w:rsid w:val="00535CC4"/>
    <w:rsid w:val="00574916"/>
    <w:rsid w:val="0057651C"/>
    <w:rsid w:val="005C237D"/>
    <w:rsid w:val="005C408D"/>
    <w:rsid w:val="00602543"/>
    <w:rsid w:val="00634B08"/>
    <w:rsid w:val="00662855"/>
    <w:rsid w:val="00725059"/>
    <w:rsid w:val="007424A7"/>
    <w:rsid w:val="007B5C3B"/>
    <w:rsid w:val="007B65F3"/>
    <w:rsid w:val="00927326"/>
    <w:rsid w:val="00991F20"/>
    <w:rsid w:val="009D674D"/>
    <w:rsid w:val="009F25CC"/>
    <w:rsid w:val="00A37ACE"/>
    <w:rsid w:val="00A41DF5"/>
    <w:rsid w:val="00A63CAA"/>
    <w:rsid w:val="00A83F8E"/>
    <w:rsid w:val="00A87FC6"/>
    <w:rsid w:val="00AF6B33"/>
    <w:rsid w:val="00C06D80"/>
    <w:rsid w:val="00C33745"/>
    <w:rsid w:val="00CC4FD3"/>
    <w:rsid w:val="00D21DD3"/>
    <w:rsid w:val="00D44356"/>
    <w:rsid w:val="00D57C75"/>
    <w:rsid w:val="00D87BF8"/>
    <w:rsid w:val="00D9674D"/>
    <w:rsid w:val="00DE27DD"/>
    <w:rsid w:val="00DE64DF"/>
    <w:rsid w:val="00E20508"/>
    <w:rsid w:val="00E630A1"/>
    <w:rsid w:val="00E96877"/>
    <w:rsid w:val="00EA3213"/>
    <w:rsid w:val="00EA55FF"/>
    <w:rsid w:val="00EA7103"/>
    <w:rsid w:val="00EE4671"/>
    <w:rsid w:val="00F7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A8DFD"/>
  <w15:docId w15:val="{703727FB-2A19-455B-AAFB-68B3BE87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4B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4B0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87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F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F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F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3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213"/>
  </w:style>
  <w:style w:type="paragraph" w:styleId="Footer">
    <w:name w:val="footer"/>
    <w:basedOn w:val="Normal"/>
    <w:link w:val="FooterChar"/>
    <w:uiPriority w:val="99"/>
    <w:unhideWhenUsed/>
    <w:rsid w:val="00EA3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213"/>
  </w:style>
  <w:style w:type="character" w:styleId="FollowedHyperlink">
    <w:name w:val="FollowedHyperlink"/>
    <w:basedOn w:val="DefaultParagraphFont"/>
    <w:uiPriority w:val="99"/>
    <w:semiHidden/>
    <w:unhideWhenUsed/>
    <w:rsid w:val="00EA710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43158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2050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D674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scpaonline.org/findacp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360financialliteracy.org/Topics/Spending-Saving/Goal-Setting/Home-Ownership-Are-You-Read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dennis</dc:creator>
  <cp:lastModifiedBy>Hannah Naranjo</cp:lastModifiedBy>
  <cp:revision>3</cp:revision>
  <dcterms:created xsi:type="dcterms:W3CDTF">2018-04-03T15:54:00Z</dcterms:created>
  <dcterms:modified xsi:type="dcterms:W3CDTF">2018-04-19T16:45:00Z</dcterms:modified>
</cp:coreProperties>
</file>