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BBE7B" w14:textId="77777777" w:rsidR="006F2353" w:rsidRPr="006F2353" w:rsidRDefault="006F2353" w:rsidP="006F2353">
      <w:pPr>
        <w:spacing w:line="360" w:lineRule="auto"/>
        <w:jc w:val="center"/>
        <w:rPr>
          <w:b/>
          <w:sz w:val="24"/>
          <w:szCs w:val="24"/>
        </w:rPr>
      </w:pPr>
      <w:r w:rsidRPr="006F2353">
        <w:rPr>
          <w:b/>
          <w:sz w:val="24"/>
          <w:szCs w:val="24"/>
        </w:rPr>
        <w:t>Five Tips for Dealing with Debt</w:t>
      </w:r>
    </w:p>
    <w:p w14:paraId="6FABB86C" w14:textId="23CA7D71" w:rsidR="009929C9" w:rsidRPr="006F2353" w:rsidRDefault="00C779D6" w:rsidP="006F2353">
      <w:pPr>
        <w:spacing w:line="360" w:lineRule="auto"/>
        <w:rPr>
          <w:sz w:val="24"/>
          <w:szCs w:val="24"/>
        </w:rPr>
      </w:pPr>
      <w:r w:rsidRPr="006F2353">
        <w:rPr>
          <w:sz w:val="24"/>
          <w:szCs w:val="24"/>
        </w:rPr>
        <w:t>Do</w:t>
      </w:r>
      <w:r w:rsidR="006F2353" w:rsidRPr="006F2353">
        <w:rPr>
          <w:sz w:val="24"/>
          <w:szCs w:val="24"/>
        </w:rPr>
        <w:t>es</w:t>
      </w:r>
      <w:r w:rsidRPr="006F2353">
        <w:rPr>
          <w:sz w:val="24"/>
          <w:szCs w:val="24"/>
        </w:rPr>
        <w:t xml:space="preserve"> </w:t>
      </w:r>
      <w:r w:rsidR="009B627A">
        <w:rPr>
          <w:sz w:val="24"/>
          <w:szCs w:val="24"/>
        </w:rPr>
        <w:t>it seem like</w:t>
      </w:r>
      <w:r w:rsidR="00D43951" w:rsidRPr="006F2353">
        <w:rPr>
          <w:sz w:val="24"/>
          <w:szCs w:val="24"/>
        </w:rPr>
        <w:t xml:space="preserve"> </w:t>
      </w:r>
      <w:r w:rsidRPr="006F2353">
        <w:rPr>
          <w:sz w:val="24"/>
          <w:szCs w:val="24"/>
        </w:rPr>
        <w:t xml:space="preserve">your bills keep piling up no matter how hard you work to pay </w:t>
      </w:r>
      <w:r w:rsidR="00D43951" w:rsidRPr="006F2353">
        <w:rPr>
          <w:sz w:val="24"/>
          <w:szCs w:val="24"/>
        </w:rPr>
        <w:t xml:space="preserve">them </w:t>
      </w:r>
      <w:r w:rsidRPr="006F2353">
        <w:rPr>
          <w:sz w:val="24"/>
          <w:szCs w:val="24"/>
        </w:rPr>
        <w:t xml:space="preserve">off? </w:t>
      </w:r>
      <w:r w:rsidR="005C5399">
        <w:rPr>
          <w:sz w:val="24"/>
          <w:szCs w:val="24"/>
        </w:rPr>
        <w:t>If so, t</w:t>
      </w:r>
      <w:r w:rsidRPr="006F2353">
        <w:rPr>
          <w:sz w:val="24"/>
          <w:szCs w:val="24"/>
        </w:rPr>
        <w:t>ha</w:t>
      </w:r>
      <w:r w:rsidR="005D1EE7">
        <w:rPr>
          <w:sz w:val="24"/>
          <w:szCs w:val="24"/>
        </w:rPr>
        <w:t xml:space="preserve">t’s not too surprising. </w:t>
      </w:r>
      <w:r w:rsidRPr="006F2353">
        <w:rPr>
          <w:sz w:val="24"/>
          <w:szCs w:val="24"/>
        </w:rPr>
        <w:t xml:space="preserve">Americans’ </w:t>
      </w:r>
      <w:hyperlink r:id="rId7" w:history="1">
        <w:r w:rsidRPr="007A0FAB">
          <w:rPr>
            <w:rStyle w:val="Hyperlink"/>
            <w:sz w:val="24"/>
            <w:szCs w:val="24"/>
          </w:rPr>
          <w:t xml:space="preserve">total </w:t>
        </w:r>
        <w:r w:rsidR="005C5399" w:rsidRPr="007A0FAB">
          <w:rPr>
            <w:rStyle w:val="Hyperlink"/>
            <w:sz w:val="24"/>
            <w:szCs w:val="24"/>
          </w:rPr>
          <w:t xml:space="preserve">outstanding </w:t>
        </w:r>
        <w:r w:rsidR="005D1EE7" w:rsidRPr="007A0FAB">
          <w:rPr>
            <w:rStyle w:val="Hyperlink"/>
            <w:sz w:val="24"/>
            <w:szCs w:val="24"/>
          </w:rPr>
          <w:t>credit card debt</w:t>
        </w:r>
      </w:hyperlink>
      <w:r w:rsidRPr="006F2353">
        <w:rPr>
          <w:sz w:val="24"/>
          <w:szCs w:val="24"/>
        </w:rPr>
        <w:t xml:space="preserve"> recently rose above $1 trillion for </w:t>
      </w:r>
      <w:r w:rsidR="005D1EE7">
        <w:rPr>
          <w:sz w:val="24"/>
          <w:szCs w:val="24"/>
        </w:rPr>
        <w:t>the first time since 2007, with</w:t>
      </w:r>
      <w:r w:rsidRPr="006F2353">
        <w:rPr>
          <w:sz w:val="24"/>
          <w:szCs w:val="24"/>
        </w:rPr>
        <w:t xml:space="preserve"> </w:t>
      </w:r>
      <w:hyperlink r:id="rId8" w:history="1">
        <w:r w:rsidRPr="007A0FAB">
          <w:rPr>
            <w:rStyle w:val="Hyperlink"/>
            <w:sz w:val="24"/>
            <w:szCs w:val="24"/>
          </w:rPr>
          <w:t>total auto and student loan balances</w:t>
        </w:r>
      </w:hyperlink>
      <w:r w:rsidRPr="006F2353">
        <w:rPr>
          <w:sz w:val="24"/>
          <w:szCs w:val="24"/>
        </w:rPr>
        <w:t xml:space="preserve"> also over</w:t>
      </w:r>
      <w:r w:rsidR="005635C4" w:rsidRPr="006F2353">
        <w:rPr>
          <w:sz w:val="24"/>
          <w:szCs w:val="24"/>
        </w:rPr>
        <w:t xml:space="preserve"> $1 trillion. </w:t>
      </w:r>
      <w:r w:rsidR="006F2353" w:rsidRPr="006F2353">
        <w:rPr>
          <w:sz w:val="24"/>
          <w:szCs w:val="24"/>
        </w:rPr>
        <w:t>If you’re feeling overwhelmed by outstanding debt, follow these practical tips from t</w:t>
      </w:r>
      <w:r w:rsidR="00A3310A" w:rsidRPr="006F2353">
        <w:rPr>
          <w:sz w:val="24"/>
          <w:szCs w:val="24"/>
        </w:rPr>
        <w:t>he __________ So</w:t>
      </w:r>
      <w:r w:rsidR="006F2353" w:rsidRPr="006F2353">
        <w:rPr>
          <w:sz w:val="24"/>
          <w:szCs w:val="24"/>
        </w:rPr>
        <w:t xml:space="preserve">ciety of CPAs. </w:t>
      </w:r>
    </w:p>
    <w:p w14:paraId="62D628B0" w14:textId="313454D9" w:rsidR="00B3442F" w:rsidRPr="006F2353" w:rsidRDefault="00B3442F" w:rsidP="006F2353">
      <w:pPr>
        <w:spacing w:line="360" w:lineRule="auto"/>
        <w:rPr>
          <w:b/>
          <w:sz w:val="24"/>
          <w:szCs w:val="24"/>
        </w:rPr>
      </w:pPr>
      <w:r w:rsidRPr="006F2353">
        <w:rPr>
          <w:b/>
          <w:sz w:val="24"/>
          <w:szCs w:val="24"/>
        </w:rPr>
        <w:t xml:space="preserve">Take Stock </w:t>
      </w:r>
    </w:p>
    <w:p w14:paraId="3FA7D0B0" w14:textId="2D44F563" w:rsidR="007861F8" w:rsidRPr="006F2353" w:rsidRDefault="00211BFA" w:rsidP="006F23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Begin by answering two important questions: First, w</w:t>
      </w:r>
      <w:r w:rsidR="007861F8" w:rsidRPr="006F2353">
        <w:rPr>
          <w:sz w:val="24"/>
          <w:szCs w:val="24"/>
        </w:rPr>
        <w:t xml:space="preserve">hat </w:t>
      </w:r>
      <w:r w:rsidR="00E462DB">
        <w:rPr>
          <w:sz w:val="24"/>
          <w:szCs w:val="24"/>
        </w:rPr>
        <w:t>do you currently owe</w:t>
      </w:r>
      <w:r w:rsidR="007861F8" w:rsidRPr="006F2353">
        <w:rPr>
          <w:sz w:val="24"/>
          <w:szCs w:val="24"/>
        </w:rPr>
        <w:t xml:space="preserve">? </w:t>
      </w:r>
      <w:r w:rsidR="00065EE3" w:rsidRPr="006F2353">
        <w:rPr>
          <w:sz w:val="24"/>
          <w:szCs w:val="24"/>
        </w:rPr>
        <w:t xml:space="preserve">When you </w:t>
      </w:r>
      <w:r w:rsidR="0047636C">
        <w:rPr>
          <w:sz w:val="24"/>
          <w:szCs w:val="24"/>
        </w:rPr>
        <w:t>calculate</w:t>
      </w:r>
      <w:r w:rsidR="00622188" w:rsidRPr="006F2353">
        <w:rPr>
          <w:sz w:val="24"/>
          <w:szCs w:val="24"/>
        </w:rPr>
        <w:t xml:space="preserve"> how much yo</w:t>
      </w:r>
      <w:r w:rsidR="0047636C">
        <w:rPr>
          <w:sz w:val="24"/>
          <w:szCs w:val="24"/>
        </w:rPr>
        <w:t>u owe in total and what y</w:t>
      </w:r>
      <w:r w:rsidR="00622188" w:rsidRPr="006F2353">
        <w:rPr>
          <w:sz w:val="24"/>
          <w:szCs w:val="24"/>
        </w:rPr>
        <w:t xml:space="preserve">ou pay every month </w:t>
      </w:r>
      <w:r w:rsidR="00065EE3" w:rsidRPr="006F2353">
        <w:rPr>
          <w:sz w:val="24"/>
          <w:szCs w:val="24"/>
        </w:rPr>
        <w:t xml:space="preserve">it’s easier to </w:t>
      </w:r>
      <w:hyperlink r:id="rId9" w:history="1">
        <w:r w:rsidR="00622188" w:rsidRPr="001F7993">
          <w:rPr>
            <w:rStyle w:val="Hyperlink"/>
            <w:sz w:val="24"/>
            <w:szCs w:val="24"/>
          </w:rPr>
          <w:t xml:space="preserve">create or update </w:t>
        </w:r>
        <w:r w:rsidR="00065EE3" w:rsidRPr="001F7993">
          <w:rPr>
            <w:rStyle w:val="Hyperlink"/>
            <w:sz w:val="24"/>
            <w:szCs w:val="24"/>
          </w:rPr>
          <w:t xml:space="preserve">a realistic </w:t>
        </w:r>
        <w:r w:rsidR="00622188" w:rsidRPr="001F7993">
          <w:rPr>
            <w:rStyle w:val="Hyperlink"/>
            <w:sz w:val="24"/>
            <w:szCs w:val="24"/>
          </w:rPr>
          <w:t>budget</w:t>
        </w:r>
      </w:hyperlink>
      <w:r w:rsidR="00065EE3" w:rsidRPr="006F2353">
        <w:rPr>
          <w:sz w:val="24"/>
          <w:szCs w:val="24"/>
        </w:rPr>
        <w:t xml:space="preserve"> that can give you more control over your spending and your debt management</w:t>
      </w:r>
      <w:r w:rsidR="00EB5C9E" w:rsidRPr="006F2353">
        <w:rPr>
          <w:sz w:val="24"/>
          <w:szCs w:val="24"/>
        </w:rPr>
        <w:t xml:space="preserve">. </w:t>
      </w:r>
      <w:r w:rsidR="00E703AC">
        <w:rPr>
          <w:sz w:val="24"/>
          <w:szCs w:val="24"/>
        </w:rPr>
        <w:t xml:space="preserve">Second, find out how much </w:t>
      </w:r>
      <w:r w:rsidR="00A22768">
        <w:rPr>
          <w:sz w:val="24"/>
          <w:szCs w:val="24"/>
        </w:rPr>
        <w:t xml:space="preserve">interest </w:t>
      </w:r>
      <w:r w:rsidR="00E703AC">
        <w:rPr>
          <w:sz w:val="24"/>
          <w:szCs w:val="24"/>
        </w:rPr>
        <w:t>you pay on each balance and r</w:t>
      </w:r>
      <w:r w:rsidR="00EB5C9E" w:rsidRPr="006F2353">
        <w:rPr>
          <w:sz w:val="24"/>
          <w:szCs w:val="24"/>
        </w:rPr>
        <w:t>ank</w:t>
      </w:r>
      <w:r w:rsidR="00E703AC">
        <w:rPr>
          <w:sz w:val="24"/>
          <w:szCs w:val="24"/>
        </w:rPr>
        <w:t xml:space="preserve"> your balances </w:t>
      </w:r>
      <w:r w:rsidR="00EB5C9E" w:rsidRPr="006F2353">
        <w:rPr>
          <w:sz w:val="24"/>
          <w:szCs w:val="24"/>
        </w:rPr>
        <w:t>based on the interest rate—from highest to lowest</w:t>
      </w:r>
      <w:r w:rsidR="00E703AC">
        <w:rPr>
          <w:sz w:val="24"/>
          <w:szCs w:val="24"/>
        </w:rPr>
        <w:t xml:space="preserve">. </w:t>
      </w:r>
      <w:r w:rsidR="00741D74" w:rsidRPr="006F2353">
        <w:rPr>
          <w:sz w:val="24"/>
          <w:szCs w:val="24"/>
        </w:rPr>
        <w:t xml:space="preserve">Typically, it’s best to pay off the highest-rate loan first, but consider also getting rid of </w:t>
      </w:r>
      <w:r w:rsidR="005C5399">
        <w:rPr>
          <w:sz w:val="24"/>
          <w:szCs w:val="24"/>
        </w:rPr>
        <w:t>some</w:t>
      </w:r>
      <w:r w:rsidR="00741D74" w:rsidRPr="006F2353">
        <w:rPr>
          <w:sz w:val="24"/>
          <w:szCs w:val="24"/>
        </w:rPr>
        <w:t xml:space="preserve"> smaller </w:t>
      </w:r>
      <w:r w:rsidR="00FE3EF5" w:rsidRPr="006F2353">
        <w:rPr>
          <w:sz w:val="24"/>
          <w:szCs w:val="24"/>
        </w:rPr>
        <w:t>debt</w:t>
      </w:r>
      <w:r w:rsidR="005C5399">
        <w:rPr>
          <w:sz w:val="24"/>
          <w:szCs w:val="24"/>
        </w:rPr>
        <w:t>s</w:t>
      </w:r>
      <w:r w:rsidR="00741D74" w:rsidRPr="006F2353">
        <w:rPr>
          <w:sz w:val="24"/>
          <w:szCs w:val="24"/>
        </w:rPr>
        <w:t xml:space="preserve"> </w:t>
      </w:r>
      <w:r w:rsidR="00D43951" w:rsidRPr="006F2353">
        <w:rPr>
          <w:sz w:val="24"/>
          <w:szCs w:val="24"/>
        </w:rPr>
        <w:t xml:space="preserve">early on—even if </w:t>
      </w:r>
      <w:r w:rsidR="005C5399">
        <w:rPr>
          <w:sz w:val="24"/>
          <w:szCs w:val="24"/>
        </w:rPr>
        <w:t>they have</w:t>
      </w:r>
      <w:r w:rsidR="00D43951" w:rsidRPr="006F2353">
        <w:rPr>
          <w:sz w:val="24"/>
          <w:szCs w:val="24"/>
        </w:rPr>
        <w:t xml:space="preserve"> a lower rate—to give yourself a sense of accomplishment and motivate you to stick to your plan. </w:t>
      </w:r>
      <w:r w:rsidR="00477CD3" w:rsidRPr="006F2353">
        <w:rPr>
          <w:sz w:val="24"/>
          <w:szCs w:val="24"/>
        </w:rPr>
        <w:t xml:space="preserve">If you need help putting together a budget or </w:t>
      </w:r>
      <w:r w:rsidR="00FE3EF5" w:rsidRPr="006F2353">
        <w:rPr>
          <w:sz w:val="24"/>
          <w:szCs w:val="24"/>
        </w:rPr>
        <w:t xml:space="preserve">with any debt management questions, </w:t>
      </w:r>
      <w:r w:rsidR="00D43951" w:rsidRPr="006F2353">
        <w:rPr>
          <w:sz w:val="24"/>
          <w:szCs w:val="24"/>
        </w:rPr>
        <w:t xml:space="preserve">be sure to </w:t>
      </w:r>
      <w:r w:rsidR="00E703AC">
        <w:rPr>
          <w:sz w:val="24"/>
          <w:szCs w:val="24"/>
        </w:rPr>
        <w:t xml:space="preserve">talk to </w:t>
      </w:r>
      <w:r w:rsidR="00FE3EF5" w:rsidRPr="006F2353">
        <w:rPr>
          <w:sz w:val="24"/>
          <w:szCs w:val="24"/>
        </w:rPr>
        <w:t xml:space="preserve">your local CPA. </w:t>
      </w:r>
    </w:p>
    <w:p w14:paraId="79249ACF" w14:textId="7CB2AEA4" w:rsidR="009929C9" w:rsidRPr="00E703AC" w:rsidRDefault="00B3442F" w:rsidP="006F2353">
      <w:pPr>
        <w:spacing w:line="360" w:lineRule="auto"/>
        <w:rPr>
          <w:b/>
          <w:sz w:val="24"/>
          <w:szCs w:val="24"/>
        </w:rPr>
      </w:pPr>
      <w:r w:rsidRPr="00E703AC">
        <w:rPr>
          <w:b/>
          <w:sz w:val="24"/>
          <w:szCs w:val="24"/>
        </w:rPr>
        <w:t xml:space="preserve">Check </w:t>
      </w:r>
      <w:r w:rsidR="009929C9" w:rsidRPr="00E703AC">
        <w:rPr>
          <w:b/>
          <w:sz w:val="24"/>
          <w:szCs w:val="24"/>
        </w:rPr>
        <w:t>Your Credit Score</w:t>
      </w:r>
    </w:p>
    <w:p w14:paraId="21C60759" w14:textId="5E376CA4" w:rsidR="004A544C" w:rsidRPr="006F2353" w:rsidRDefault="009929C9" w:rsidP="006F2353">
      <w:pPr>
        <w:spacing w:line="360" w:lineRule="auto"/>
        <w:rPr>
          <w:sz w:val="24"/>
          <w:szCs w:val="24"/>
        </w:rPr>
      </w:pPr>
      <w:r w:rsidRPr="006F2353">
        <w:rPr>
          <w:sz w:val="24"/>
          <w:szCs w:val="24"/>
        </w:rPr>
        <w:t xml:space="preserve">Your credit score, which is determined based on </w:t>
      </w:r>
      <w:hyperlink r:id="rId10" w:history="1">
        <w:r w:rsidRPr="001F7993">
          <w:rPr>
            <w:rStyle w:val="Hyperlink"/>
            <w:sz w:val="24"/>
            <w:szCs w:val="24"/>
          </w:rPr>
          <w:t>a number of factors</w:t>
        </w:r>
      </w:hyperlink>
      <w:r w:rsidRPr="006F2353">
        <w:rPr>
          <w:sz w:val="24"/>
          <w:szCs w:val="24"/>
        </w:rPr>
        <w:t xml:space="preserve">, </w:t>
      </w:r>
      <w:r w:rsidR="004A544C" w:rsidRPr="006F2353">
        <w:rPr>
          <w:sz w:val="24"/>
          <w:szCs w:val="24"/>
        </w:rPr>
        <w:t>is</w:t>
      </w:r>
      <w:r w:rsidR="00DC414C" w:rsidRPr="006F2353">
        <w:rPr>
          <w:sz w:val="24"/>
          <w:szCs w:val="24"/>
        </w:rPr>
        <w:t xml:space="preserve"> important because lenders use </w:t>
      </w:r>
      <w:r w:rsidR="00753444" w:rsidRPr="006F2353">
        <w:rPr>
          <w:sz w:val="24"/>
          <w:szCs w:val="24"/>
        </w:rPr>
        <w:t>it</w:t>
      </w:r>
      <w:r w:rsidR="00DC414C" w:rsidRPr="006F2353">
        <w:rPr>
          <w:sz w:val="24"/>
          <w:szCs w:val="24"/>
        </w:rPr>
        <w:t xml:space="preserve"> in deciding whether to give you a loan and how much interest to charge. The lower your score, the more likely </w:t>
      </w:r>
      <w:r w:rsidR="00E462DB">
        <w:rPr>
          <w:sz w:val="24"/>
          <w:szCs w:val="24"/>
        </w:rPr>
        <w:t xml:space="preserve">it is that </w:t>
      </w:r>
      <w:r w:rsidR="00DC414C" w:rsidRPr="006F2353">
        <w:rPr>
          <w:sz w:val="24"/>
          <w:szCs w:val="24"/>
        </w:rPr>
        <w:t xml:space="preserve">you might be denied a loan or that you may have to pay </w:t>
      </w:r>
      <w:r w:rsidR="005B2CF4" w:rsidRPr="006F2353">
        <w:rPr>
          <w:sz w:val="24"/>
          <w:szCs w:val="24"/>
        </w:rPr>
        <w:t>a higher interest rate.</w:t>
      </w:r>
      <w:r w:rsidR="00E45F93" w:rsidRPr="006F2353">
        <w:rPr>
          <w:sz w:val="24"/>
          <w:szCs w:val="24"/>
        </w:rPr>
        <w:t xml:space="preserve"> You’re eligible to </w:t>
      </w:r>
      <w:hyperlink r:id="rId11" w:history="1">
        <w:r w:rsidR="00E45F93" w:rsidRPr="007A0FAB">
          <w:rPr>
            <w:rStyle w:val="Hyperlink"/>
            <w:sz w:val="24"/>
            <w:szCs w:val="24"/>
          </w:rPr>
          <w:t>receive a free credit report once a year</w:t>
        </w:r>
      </w:hyperlink>
      <w:r w:rsidR="00E45F93" w:rsidRPr="006F2353">
        <w:rPr>
          <w:sz w:val="24"/>
          <w:szCs w:val="24"/>
        </w:rPr>
        <w:t xml:space="preserve"> from each of the credit agencies</w:t>
      </w:r>
      <w:r w:rsidR="00E462DB">
        <w:rPr>
          <w:sz w:val="24"/>
          <w:szCs w:val="24"/>
        </w:rPr>
        <w:t xml:space="preserve"> - </w:t>
      </w:r>
      <w:r w:rsidR="00E462DB" w:rsidRPr="00E462DB">
        <w:rPr>
          <w:sz w:val="24"/>
          <w:szCs w:val="24"/>
        </w:rPr>
        <w:t>Equifax, TransUnion and Experian</w:t>
      </w:r>
      <w:r w:rsidR="00E45F93" w:rsidRPr="006F2353">
        <w:rPr>
          <w:sz w:val="24"/>
          <w:szCs w:val="24"/>
        </w:rPr>
        <w:t xml:space="preserve">, so </w:t>
      </w:r>
      <w:r w:rsidR="00D43951" w:rsidRPr="006F2353">
        <w:rPr>
          <w:sz w:val="24"/>
          <w:szCs w:val="24"/>
        </w:rPr>
        <w:t>ge</w:t>
      </w:r>
      <w:r w:rsidR="00587802" w:rsidRPr="006F2353">
        <w:rPr>
          <w:sz w:val="24"/>
          <w:szCs w:val="24"/>
        </w:rPr>
        <w:t>t yours and</w:t>
      </w:r>
      <w:r w:rsidR="00841A06" w:rsidRPr="006F2353">
        <w:rPr>
          <w:sz w:val="24"/>
          <w:szCs w:val="24"/>
        </w:rPr>
        <w:t xml:space="preserve"> find out where you stand.</w:t>
      </w:r>
      <w:r w:rsidR="00B3442F" w:rsidRPr="006F2353">
        <w:rPr>
          <w:sz w:val="24"/>
          <w:szCs w:val="24"/>
        </w:rPr>
        <w:t xml:space="preserve"> </w:t>
      </w:r>
      <w:r w:rsidR="00841A06" w:rsidRPr="006F2353">
        <w:rPr>
          <w:sz w:val="24"/>
          <w:szCs w:val="24"/>
        </w:rPr>
        <w:t xml:space="preserve"> </w:t>
      </w:r>
      <w:r w:rsidR="00587802" w:rsidRPr="006F2353">
        <w:rPr>
          <w:sz w:val="24"/>
          <w:szCs w:val="24"/>
        </w:rPr>
        <w:t xml:space="preserve"> </w:t>
      </w:r>
    </w:p>
    <w:p w14:paraId="2DD52154" w14:textId="77777777" w:rsidR="004A544C" w:rsidRPr="00065E91" w:rsidRDefault="004A544C" w:rsidP="006F2353">
      <w:pPr>
        <w:spacing w:line="360" w:lineRule="auto"/>
        <w:rPr>
          <w:b/>
          <w:sz w:val="24"/>
          <w:szCs w:val="24"/>
        </w:rPr>
      </w:pPr>
      <w:r w:rsidRPr="00065E91">
        <w:rPr>
          <w:b/>
          <w:sz w:val="24"/>
          <w:szCs w:val="24"/>
        </w:rPr>
        <w:t>Pay on Time</w:t>
      </w:r>
    </w:p>
    <w:p w14:paraId="123244B8" w14:textId="6DAB1F97" w:rsidR="00B3442F" w:rsidRPr="006F2353" w:rsidRDefault="00EE0721" w:rsidP="006F23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Speaking of your credit score, </w:t>
      </w:r>
      <w:r w:rsidR="001249E3" w:rsidRPr="006F2353">
        <w:rPr>
          <w:sz w:val="24"/>
          <w:szCs w:val="24"/>
        </w:rPr>
        <w:t xml:space="preserve">it’s useful to know </w:t>
      </w:r>
      <w:r w:rsidR="00487B2C" w:rsidRPr="006F2353">
        <w:rPr>
          <w:sz w:val="24"/>
          <w:szCs w:val="24"/>
        </w:rPr>
        <w:t xml:space="preserve">what elements </w:t>
      </w:r>
      <w:r w:rsidR="00A22768">
        <w:rPr>
          <w:sz w:val="24"/>
          <w:szCs w:val="24"/>
        </w:rPr>
        <w:t xml:space="preserve">count most when it’s calculated. </w:t>
      </w:r>
      <w:r w:rsidR="00B44FAB" w:rsidRPr="006F2353">
        <w:rPr>
          <w:sz w:val="24"/>
          <w:szCs w:val="24"/>
        </w:rPr>
        <w:t>You may not be surprised to hear that a</w:t>
      </w:r>
      <w:r w:rsidR="0021223D" w:rsidRPr="006F2353">
        <w:rPr>
          <w:sz w:val="24"/>
          <w:szCs w:val="24"/>
        </w:rPr>
        <w:t xml:space="preserve"> </w:t>
      </w:r>
      <w:hyperlink r:id="rId12" w:history="1">
        <w:r w:rsidR="0021223D" w:rsidRPr="007A0FAB">
          <w:rPr>
            <w:rStyle w:val="Hyperlink"/>
            <w:sz w:val="24"/>
            <w:szCs w:val="24"/>
          </w:rPr>
          <w:t>total of 35%</w:t>
        </w:r>
        <w:bookmarkStart w:id="0" w:name="_GoBack"/>
        <w:bookmarkEnd w:id="0"/>
      </w:hyperlink>
      <w:r w:rsidR="0021223D" w:rsidRPr="006F2353">
        <w:rPr>
          <w:sz w:val="24"/>
          <w:szCs w:val="24"/>
        </w:rPr>
        <w:t xml:space="preserve">--the </w:t>
      </w:r>
      <w:r w:rsidR="00C52134" w:rsidRPr="006F2353">
        <w:rPr>
          <w:sz w:val="24"/>
          <w:szCs w:val="24"/>
        </w:rPr>
        <w:t>largest single portion--</w:t>
      </w:r>
      <w:r w:rsidR="0021223D" w:rsidRPr="006F2353">
        <w:rPr>
          <w:sz w:val="24"/>
          <w:szCs w:val="24"/>
        </w:rPr>
        <w:t xml:space="preserve">of </w:t>
      </w:r>
      <w:r w:rsidR="0021223D" w:rsidRPr="006F2353">
        <w:rPr>
          <w:sz w:val="24"/>
          <w:szCs w:val="24"/>
        </w:rPr>
        <w:lastRenderedPageBreak/>
        <w:t>your score</w:t>
      </w:r>
      <w:r w:rsidR="00C52134" w:rsidRPr="006F2353">
        <w:rPr>
          <w:sz w:val="24"/>
          <w:szCs w:val="24"/>
        </w:rPr>
        <w:t xml:space="preserve"> </w:t>
      </w:r>
      <w:r w:rsidR="0021223D" w:rsidRPr="006F2353">
        <w:rPr>
          <w:sz w:val="24"/>
          <w:szCs w:val="24"/>
        </w:rPr>
        <w:t xml:space="preserve">is based on your past payment history. </w:t>
      </w:r>
      <w:r w:rsidR="00E462DB">
        <w:rPr>
          <w:sz w:val="24"/>
          <w:szCs w:val="24"/>
        </w:rPr>
        <w:t>In other words, i</w:t>
      </w:r>
      <w:r w:rsidR="001F7993">
        <w:rPr>
          <w:sz w:val="24"/>
          <w:szCs w:val="24"/>
        </w:rPr>
        <w:t>f you’ve missed payments</w:t>
      </w:r>
      <w:r w:rsidR="00961A89" w:rsidRPr="006F2353">
        <w:rPr>
          <w:sz w:val="24"/>
          <w:szCs w:val="24"/>
        </w:rPr>
        <w:t xml:space="preserve"> it will drag down your score</w:t>
      </w:r>
      <w:r w:rsidR="00D43951" w:rsidRPr="006F2353">
        <w:rPr>
          <w:sz w:val="24"/>
          <w:szCs w:val="24"/>
        </w:rPr>
        <w:t>. It</w:t>
      </w:r>
      <w:r w:rsidR="00C76DE9" w:rsidRPr="006F2353">
        <w:rPr>
          <w:sz w:val="24"/>
          <w:szCs w:val="24"/>
        </w:rPr>
        <w:t xml:space="preserve"> </w:t>
      </w:r>
      <w:r w:rsidR="00961A89" w:rsidRPr="006F2353">
        <w:rPr>
          <w:sz w:val="24"/>
          <w:szCs w:val="24"/>
        </w:rPr>
        <w:t xml:space="preserve">will also </w:t>
      </w:r>
      <w:r w:rsidR="00E462DB">
        <w:rPr>
          <w:sz w:val="24"/>
          <w:szCs w:val="24"/>
        </w:rPr>
        <w:t>likely</w:t>
      </w:r>
      <w:r w:rsidR="00961A89" w:rsidRPr="006F2353">
        <w:rPr>
          <w:sz w:val="24"/>
          <w:szCs w:val="24"/>
        </w:rPr>
        <w:t xml:space="preserve"> subject you to </w:t>
      </w:r>
      <w:r w:rsidR="007804B1" w:rsidRPr="006F2353">
        <w:rPr>
          <w:sz w:val="24"/>
          <w:szCs w:val="24"/>
        </w:rPr>
        <w:t>hefty late fees</w:t>
      </w:r>
      <w:r w:rsidR="00C52134" w:rsidRPr="006F2353">
        <w:rPr>
          <w:sz w:val="24"/>
          <w:szCs w:val="24"/>
        </w:rPr>
        <w:t xml:space="preserve">. </w:t>
      </w:r>
      <w:r w:rsidR="00C76DE9" w:rsidRPr="006F2353">
        <w:rPr>
          <w:sz w:val="24"/>
          <w:szCs w:val="24"/>
        </w:rPr>
        <w:t>To keep on track, s</w:t>
      </w:r>
      <w:r w:rsidR="007804B1" w:rsidRPr="006F2353">
        <w:rPr>
          <w:sz w:val="24"/>
          <w:szCs w:val="24"/>
        </w:rPr>
        <w:t>et reminders about your payment due dates in your calendar</w:t>
      </w:r>
      <w:r w:rsidR="00C52134" w:rsidRPr="006F2353">
        <w:rPr>
          <w:sz w:val="24"/>
          <w:szCs w:val="24"/>
        </w:rPr>
        <w:t xml:space="preserve"> </w:t>
      </w:r>
      <w:r w:rsidR="00C76DE9" w:rsidRPr="006F2353">
        <w:rPr>
          <w:sz w:val="24"/>
          <w:szCs w:val="24"/>
        </w:rPr>
        <w:t>and avoid splurges that could leave you short on cash when it’s time to pay your bills.</w:t>
      </w:r>
      <w:r w:rsidR="00B3442F" w:rsidRPr="006F2353">
        <w:rPr>
          <w:sz w:val="24"/>
          <w:szCs w:val="24"/>
        </w:rPr>
        <w:t xml:space="preserve"> </w:t>
      </w:r>
    </w:p>
    <w:p w14:paraId="584A6ED7" w14:textId="660DA97B" w:rsidR="00C779D6" w:rsidRPr="006F2353" w:rsidRDefault="00B3442F" w:rsidP="006F2353">
      <w:pPr>
        <w:spacing w:line="360" w:lineRule="auto"/>
        <w:rPr>
          <w:b/>
          <w:sz w:val="24"/>
          <w:szCs w:val="24"/>
        </w:rPr>
      </w:pPr>
      <w:r w:rsidRPr="006F2353">
        <w:rPr>
          <w:b/>
          <w:sz w:val="24"/>
          <w:szCs w:val="24"/>
        </w:rPr>
        <w:t>Negotiate Payments</w:t>
      </w:r>
      <w:r w:rsidR="00C76DE9" w:rsidRPr="006F2353">
        <w:rPr>
          <w:b/>
          <w:sz w:val="24"/>
          <w:szCs w:val="24"/>
        </w:rPr>
        <w:t xml:space="preserve"> </w:t>
      </w:r>
    </w:p>
    <w:p w14:paraId="3A8B015A" w14:textId="51690166" w:rsidR="00F574D3" w:rsidRPr="006F2353" w:rsidRDefault="000805B1" w:rsidP="006F2353">
      <w:pPr>
        <w:spacing w:line="360" w:lineRule="auto"/>
        <w:rPr>
          <w:sz w:val="24"/>
          <w:szCs w:val="24"/>
        </w:rPr>
      </w:pPr>
      <w:r w:rsidRPr="006F2353">
        <w:rPr>
          <w:sz w:val="24"/>
          <w:szCs w:val="24"/>
        </w:rPr>
        <w:t>It can be intimidating to contact credit card companies or other lenders if you’</w:t>
      </w:r>
      <w:r w:rsidR="001F508F" w:rsidRPr="006F2353">
        <w:rPr>
          <w:sz w:val="24"/>
          <w:szCs w:val="24"/>
        </w:rPr>
        <w:t>re struggling to make payments, but it’s worth letting them know that you’re having some difficulties and are trying to stay current</w:t>
      </w:r>
      <w:r w:rsidR="00EE0721">
        <w:rPr>
          <w:sz w:val="24"/>
          <w:szCs w:val="24"/>
        </w:rPr>
        <w:t>.</w:t>
      </w:r>
      <w:r w:rsidR="001F508F" w:rsidRPr="006F2353">
        <w:rPr>
          <w:sz w:val="24"/>
          <w:szCs w:val="24"/>
        </w:rPr>
        <w:t xml:space="preserve"> Many will be willing to lower your monthly payments or make other accommodations</w:t>
      </w:r>
      <w:r w:rsidR="00D43951" w:rsidRPr="006F2353">
        <w:rPr>
          <w:sz w:val="24"/>
          <w:szCs w:val="24"/>
        </w:rPr>
        <w:t xml:space="preserve"> if they hear from you and </w:t>
      </w:r>
      <w:r w:rsidR="00EE0721">
        <w:rPr>
          <w:sz w:val="24"/>
          <w:szCs w:val="24"/>
        </w:rPr>
        <w:t>are reassured that y</w:t>
      </w:r>
      <w:r w:rsidR="00D43951" w:rsidRPr="006F2353">
        <w:rPr>
          <w:sz w:val="24"/>
          <w:szCs w:val="24"/>
        </w:rPr>
        <w:t>ou are making an effort</w:t>
      </w:r>
      <w:r w:rsidR="00A3310A" w:rsidRPr="006F2353">
        <w:rPr>
          <w:sz w:val="24"/>
          <w:szCs w:val="24"/>
        </w:rPr>
        <w:t xml:space="preserve">. </w:t>
      </w:r>
    </w:p>
    <w:p w14:paraId="4D169D55" w14:textId="415AAA80" w:rsidR="00AE64BF" w:rsidRPr="006F2353" w:rsidRDefault="00AE64BF" w:rsidP="006F2353">
      <w:pPr>
        <w:spacing w:line="360" w:lineRule="auto"/>
        <w:rPr>
          <w:b/>
          <w:sz w:val="24"/>
          <w:szCs w:val="24"/>
        </w:rPr>
      </w:pPr>
      <w:r w:rsidRPr="006F2353">
        <w:rPr>
          <w:b/>
          <w:sz w:val="24"/>
          <w:szCs w:val="24"/>
        </w:rPr>
        <w:t>Cut Some Costs</w:t>
      </w:r>
    </w:p>
    <w:p w14:paraId="4E4BC445" w14:textId="5BE6BB90" w:rsidR="00AE64BF" w:rsidRPr="006F2353" w:rsidRDefault="00AE64BF" w:rsidP="006F2353">
      <w:pPr>
        <w:spacing w:line="360" w:lineRule="auto"/>
        <w:rPr>
          <w:sz w:val="24"/>
          <w:szCs w:val="24"/>
        </w:rPr>
      </w:pPr>
      <w:r w:rsidRPr="006F2353">
        <w:rPr>
          <w:sz w:val="24"/>
          <w:szCs w:val="24"/>
        </w:rPr>
        <w:t xml:space="preserve">Finding the money to pay on time </w:t>
      </w:r>
      <w:r w:rsidR="005847E2">
        <w:rPr>
          <w:sz w:val="24"/>
          <w:szCs w:val="24"/>
        </w:rPr>
        <w:t>and</w:t>
      </w:r>
      <w:r w:rsidRPr="006F2353">
        <w:rPr>
          <w:sz w:val="24"/>
          <w:szCs w:val="24"/>
        </w:rPr>
        <w:t xml:space="preserve"> eliminate </w:t>
      </w:r>
      <w:r w:rsidR="000B5492" w:rsidRPr="006F2353">
        <w:rPr>
          <w:sz w:val="24"/>
          <w:szCs w:val="24"/>
        </w:rPr>
        <w:t xml:space="preserve">debt </w:t>
      </w:r>
      <w:r w:rsidR="005847E2">
        <w:rPr>
          <w:sz w:val="24"/>
          <w:szCs w:val="24"/>
        </w:rPr>
        <w:t>can be</w:t>
      </w:r>
      <w:r w:rsidR="000B5492" w:rsidRPr="006F2353">
        <w:rPr>
          <w:sz w:val="24"/>
          <w:szCs w:val="24"/>
        </w:rPr>
        <w:t xml:space="preserve"> easier s</w:t>
      </w:r>
      <w:r w:rsidR="00886523" w:rsidRPr="006F2353">
        <w:rPr>
          <w:sz w:val="24"/>
          <w:szCs w:val="24"/>
        </w:rPr>
        <w:t xml:space="preserve">aid than done. </w:t>
      </w:r>
      <w:r w:rsidR="00D43951" w:rsidRPr="006F2353">
        <w:rPr>
          <w:sz w:val="24"/>
          <w:szCs w:val="24"/>
        </w:rPr>
        <w:t>If your budget is squeezed, it’s time to look for any</w:t>
      </w:r>
      <w:r w:rsidR="00886523" w:rsidRPr="006F2353">
        <w:rPr>
          <w:sz w:val="24"/>
          <w:szCs w:val="24"/>
        </w:rPr>
        <w:t xml:space="preserve"> </w:t>
      </w:r>
      <w:hyperlink r:id="rId13" w:history="1">
        <w:r w:rsidR="00886523" w:rsidRPr="001F7993">
          <w:rPr>
            <w:rStyle w:val="Hyperlink"/>
            <w:sz w:val="24"/>
            <w:szCs w:val="24"/>
          </w:rPr>
          <w:t>unnecessary expenditures</w:t>
        </w:r>
      </w:hyperlink>
      <w:r w:rsidR="00886523" w:rsidRPr="006F2353">
        <w:rPr>
          <w:sz w:val="24"/>
          <w:szCs w:val="24"/>
        </w:rPr>
        <w:t xml:space="preserve"> in your budget. For example, shop</w:t>
      </w:r>
      <w:r w:rsidR="00D43951" w:rsidRPr="006F2353">
        <w:rPr>
          <w:sz w:val="24"/>
          <w:szCs w:val="24"/>
        </w:rPr>
        <w:t>ping</w:t>
      </w:r>
      <w:r w:rsidR="00886523" w:rsidRPr="006F2353">
        <w:rPr>
          <w:sz w:val="24"/>
          <w:szCs w:val="24"/>
        </w:rPr>
        <w:t xml:space="preserve"> for a cheaper cable and Interne</w:t>
      </w:r>
      <w:r w:rsidR="00EC4267" w:rsidRPr="006F2353">
        <w:rPr>
          <w:sz w:val="24"/>
          <w:szCs w:val="24"/>
        </w:rPr>
        <w:t>t plan and cut</w:t>
      </w:r>
      <w:r w:rsidR="00D43951" w:rsidRPr="006F2353">
        <w:rPr>
          <w:sz w:val="24"/>
          <w:szCs w:val="24"/>
        </w:rPr>
        <w:t>ting</w:t>
      </w:r>
      <w:r w:rsidR="00EC4267" w:rsidRPr="006F2353">
        <w:rPr>
          <w:sz w:val="24"/>
          <w:szCs w:val="24"/>
        </w:rPr>
        <w:t xml:space="preserve"> out expensive daily coffees or takeout lunches or dinners</w:t>
      </w:r>
      <w:r w:rsidR="00D43951" w:rsidRPr="006F2353">
        <w:rPr>
          <w:sz w:val="24"/>
          <w:szCs w:val="24"/>
        </w:rPr>
        <w:t xml:space="preserve"> can </w:t>
      </w:r>
      <w:r w:rsidR="00834AD0">
        <w:rPr>
          <w:sz w:val="24"/>
          <w:szCs w:val="24"/>
        </w:rPr>
        <w:t xml:space="preserve">reduce your expenditures and </w:t>
      </w:r>
      <w:r w:rsidR="00D43951" w:rsidRPr="006F2353">
        <w:rPr>
          <w:sz w:val="24"/>
          <w:szCs w:val="24"/>
        </w:rPr>
        <w:t xml:space="preserve">make it easier to keep up with </w:t>
      </w:r>
      <w:r w:rsidR="004E44DF">
        <w:rPr>
          <w:sz w:val="24"/>
          <w:szCs w:val="24"/>
        </w:rPr>
        <w:t>payments</w:t>
      </w:r>
      <w:r w:rsidR="0097790D">
        <w:rPr>
          <w:sz w:val="24"/>
          <w:szCs w:val="24"/>
        </w:rPr>
        <w:t xml:space="preserve"> and</w:t>
      </w:r>
      <w:r w:rsidR="004E44DF">
        <w:rPr>
          <w:sz w:val="24"/>
          <w:szCs w:val="24"/>
        </w:rPr>
        <w:t xml:space="preserve"> </w:t>
      </w:r>
      <w:r w:rsidR="00D43951" w:rsidRPr="006F2353">
        <w:rPr>
          <w:sz w:val="24"/>
          <w:szCs w:val="24"/>
        </w:rPr>
        <w:t xml:space="preserve">lower outstanding balances. </w:t>
      </w:r>
      <w:r w:rsidR="00EC4267" w:rsidRPr="006F2353">
        <w:rPr>
          <w:sz w:val="24"/>
          <w:szCs w:val="24"/>
        </w:rPr>
        <w:t xml:space="preserve"> </w:t>
      </w:r>
    </w:p>
    <w:p w14:paraId="02E04E77" w14:textId="63FD5807" w:rsidR="00AE64BF" w:rsidRPr="006F2353" w:rsidRDefault="006F2353" w:rsidP="006F2353">
      <w:pPr>
        <w:spacing w:line="360" w:lineRule="auto"/>
        <w:rPr>
          <w:b/>
          <w:sz w:val="24"/>
          <w:szCs w:val="24"/>
        </w:rPr>
      </w:pPr>
      <w:r w:rsidRPr="006F2353">
        <w:rPr>
          <w:b/>
          <w:sz w:val="24"/>
          <w:szCs w:val="24"/>
        </w:rPr>
        <w:t>Your CPA Can Help</w:t>
      </w:r>
    </w:p>
    <w:p w14:paraId="16EAD2E9" w14:textId="30B94DEF" w:rsidR="006F2353" w:rsidRPr="006F2353" w:rsidRDefault="006F2353" w:rsidP="006F2353">
      <w:pPr>
        <w:spacing w:line="360" w:lineRule="auto"/>
        <w:rPr>
          <w:sz w:val="24"/>
          <w:szCs w:val="24"/>
        </w:rPr>
      </w:pPr>
      <w:r w:rsidRPr="006F2353">
        <w:rPr>
          <w:sz w:val="24"/>
          <w:szCs w:val="24"/>
        </w:rPr>
        <w:t xml:space="preserve">Stressed out about </w:t>
      </w:r>
      <w:r w:rsidR="0097790D">
        <w:rPr>
          <w:sz w:val="24"/>
          <w:szCs w:val="24"/>
        </w:rPr>
        <w:t>money</w:t>
      </w:r>
      <w:r w:rsidRPr="006F2353">
        <w:rPr>
          <w:sz w:val="24"/>
          <w:szCs w:val="24"/>
        </w:rPr>
        <w:t xml:space="preserve">? Wishing you could minimize your </w:t>
      </w:r>
      <w:r w:rsidR="0097790D">
        <w:rPr>
          <w:sz w:val="24"/>
          <w:szCs w:val="24"/>
        </w:rPr>
        <w:t>debt</w:t>
      </w:r>
      <w:r w:rsidRPr="006F2353">
        <w:rPr>
          <w:sz w:val="24"/>
          <w:szCs w:val="24"/>
        </w:rPr>
        <w:t xml:space="preserve">? Trying to save for a house or a child’s college education? No matter what your </w:t>
      </w:r>
      <w:r w:rsidR="004E44DF">
        <w:rPr>
          <w:sz w:val="24"/>
          <w:szCs w:val="24"/>
        </w:rPr>
        <w:t>concern</w:t>
      </w:r>
      <w:r w:rsidRPr="006F2353">
        <w:rPr>
          <w:sz w:val="24"/>
          <w:szCs w:val="24"/>
        </w:rPr>
        <w:t xml:space="preserve">, your local CPA can offer the information and advice you need to make the right decision. Turn to him or her with all your financial </w:t>
      </w:r>
      <w:r w:rsidR="004E44DF">
        <w:rPr>
          <w:sz w:val="24"/>
          <w:szCs w:val="24"/>
        </w:rPr>
        <w:t>questions</w:t>
      </w:r>
      <w:r w:rsidRPr="006F2353">
        <w:rPr>
          <w:sz w:val="24"/>
          <w:szCs w:val="24"/>
        </w:rPr>
        <w:t xml:space="preserve">. </w:t>
      </w:r>
      <w:r w:rsidR="00B94B45">
        <w:rPr>
          <w:sz w:val="24"/>
          <w:szCs w:val="24"/>
        </w:rPr>
        <w:t xml:space="preserve">And don’t forget to visit </w:t>
      </w:r>
      <w:hyperlink r:id="rId14" w:history="1">
        <w:r w:rsidR="00B94B45" w:rsidRPr="0068739A">
          <w:rPr>
            <w:rStyle w:val="Hyperlink"/>
            <w:sz w:val="24"/>
            <w:szCs w:val="24"/>
          </w:rPr>
          <w:t>360finlit.org</w:t>
        </w:r>
      </w:hyperlink>
      <w:r w:rsidR="00B94B45">
        <w:rPr>
          <w:sz w:val="24"/>
          <w:szCs w:val="24"/>
        </w:rPr>
        <w:t xml:space="preserve"> for more information on how to manage your personal finances. </w:t>
      </w:r>
    </w:p>
    <w:sectPr w:rsidR="006F2353" w:rsidRPr="006F235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390252" w15:done="0"/>
  <w15:commentEx w15:paraId="7B1A0224" w15:done="0"/>
  <w15:commentEx w15:paraId="21F5CDEE" w15:done="0"/>
  <w15:commentEx w15:paraId="54C101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84543" w14:textId="77777777" w:rsidR="00E9055B" w:rsidRDefault="00E9055B" w:rsidP="004A08E6">
      <w:pPr>
        <w:spacing w:after="0" w:line="240" w:lineRule="auto"/>
      </w:pPr>
      <w:r>
        <w:separator/>
      </w:r>
    </w:p>
  </w:endnote>
  <w:endnote w:type="continuationSeparator" w:id="0">
    <w:p w14:paraId="405C3817" w14:textId="77777777" w:rsidR="00E9055B" w:rsidRDefault="00E9055B" w:rsidP="004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BC4C4" w14:textId="5CBF81B9" w:rsidR="004A08E6" w:rsidRDefault="004A08E6">
    <w:pPr>
      <w:pStyle w:val="Footer"/>
    </w:pPr>
  </w:p>
  <w:p w14:paraId="39E06FE6" w14:textId="77777777" w:rsidR="004A08E6" w:rsidRPr="00AA7E63" w:rsidRDefault="004A08E6" w:rsidP="004A08E6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7D7204C4" w14:textId="7DE8883D" w:rsidR="004A08E6" w:rsidRDefault="004A08E6">
    <w:pPr>
      <w:pStyle w:val="Footer"/>
    </w:pPr>
  </w:p>
  <w:p w14:paraId="5B15DFFE" w14:textId="77777777" w:rsidR="004A08E6" w:rsidRDefault="004A0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4862E" w14:textId="77777777" w:rsidR="00E9055B" w:rsidRDefault="00E9055B" w:rsidP="004A08E6">
      <w:pPr>
        <w:spacing w:after="0" w:line="240" w:lineRule="auto"/>
      </w:pPr>
      <w:r>
        <w:separator/>
      </w:r>
    </w:p>
  </w:footnote>
  <w:footnote w:type="continuationSeparator" w:id="0">
    <w:p w14:paraId="617ED5B1" w14:textId="77777777" w:rsidR="00E9055B" w:rsidRDefault="00E9055B" w:rsidP="004A08E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6"/>
    <w:rsid w:val="00065E91"/>
    <w:rsid w:val="00065EE3"/>
    <w:rsid w:val="000805B1"/>
    <w:rsid w:val="000B5492"/>
    <w:rsid w:val="001249E3"/>
    <w:rsid w:val="001E55BC"/>
    <w:rsid w:val="001F508F"/>
    <w:rsid w:val="001F7993"/>
    <w:rsid w:val="00211BFA"/>
    <w:rsid w:val="0021223D"/>
    <w:rsid w:val="00301EDF"/>
    <w:rsid w:val="004106EC"/>
    <w:rsid w:val="0047636C"/>
    <w:rsid w:val="00477CD3"/>
    <w:rsid w:val="00487B2C"/>
    <w:rsid w:val="004A08E6"/>
    <w:rsid w:val="004A544C"/>
    <w:rsid w:val="004E44DF"/>
    <w:rsid w:val="005635C4"/>
    <w:rsid w:val="005847E2"/>
    <w:rsid w:val="00587802"/>
    <w:rsid w:val="005B2CF4"/>
    <w:rsid w:val="005C5399"/>
    <w:rsid w:val="005D1EE7"/>
    <w:rsid w:val="00622188"/>
    <w:rsid w:val="0068739A"/>
    <w:rsid w:val="006A563E"/>
    <w:rsid w:val="006F2353"/>
    <w:rsid w:val="00705E2D"/>
    <w:rsid w:val="00741D74"/>
    <w:rsid w:val="00753444"/>
    <w:rsid w:val="007804B1"/>
    <w:rsid w:val="007861F8"/>
    <w:rsid w:val="007A0FAB"/>
    <w:rsid w:val="007F75AF"/>
    <w:rsid w:val="00834AD0"/>
    <w:rsid w:val="00841A06"/>
    <w:rsid w:val="00886523"/>
    <w:rsid w:val="00961A89"/>
    <w:rsid w:val="0097790D"/>
    <w:rsid w:val="009929C9"/>
    <w:rsid w:val="009B627A"/>
    <w:rsid w:val="00A22768"/>
    <w:rsid w:val="00A3310A"/>
    <w:rsid w:val="00A73351"/>
    <w:rsid w:val="00A83FED"/>
    <w:rsid w:val="00AE64BF"/>
    <w:rsid w:val="00B3442F"/>
    <w:rsid w:val="00B36596"/>
    <w:rsid w:val="00B40625"/>
    <w:rsid w:val="00B44FAB"/>
    <w:rsid w:val="00B94B45"/>
    <w:rsid w:val="00BB38AF"/>
    <w:rsid w:val="00C52134"/>
    <w:rsid w:val="00C76DE9"/>
    <w:rsid w:val="00C779D6"/>
    <w:rsid w:val="00D43951"/>
    <w:rsid w:val="00DC414C"/>
    <w:rsid w:val="00E45F93"/>
    <w:rsid w:val="00E462DB"/>
    <w:rsid w:val="00E703AC"/>
    <w:rsid w:val="00E9055B"/>
    <w:rsid w:val="00EB5C9E"/>
    <w:rsid w:val="00EC4267"/>
    <w:rsid w:val="00EE0721"/>
    <w:rsid w:val="00F574D3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E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9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9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23D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21223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8E6"/>
  </w:style>
  <w:style w:type="paragraph" w:styleId="Footer">
    <w:name w:val="footer"/>
    <w:basedOn w:val="Normal"/>
    <w:link w:val="FooterChar"/>
    <w:uiPriority w:val="99"/>
    <w:unhideWhenUsed/>
    <w:rsid w:val="004A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8E6"/>
  </w:style>
  <w:style w:type="character" w:styleId="FollowedHyperlink">
    <w:name w:val="FollowedHyperlink"/>
    <w:basedOn w:val="DefaultParagraphFont"/>
    <w:uiPriority w:val="99"/>
    <w:semiHidden/>
    <w:unhideWhenUsed/>
    <w:rsid w:val="004763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9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9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23D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21223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A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8E6"/>
  </w:style>
  <w:style w:type="paragraph" w:styleId="Footer">
    <w:name w:val="footer"/>
    <w:basedOn w:val="Normal"/>
    <w:link w:val="FooterChar"/>
    <w:uiPriority w:val="99"/>
    <w:unhideWhenUsed/>
    <w:rsid w:val="004A0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8E6"/>
  </w:style>
  <w:style w:type="character" w:styleId="FollowedHyperlink">
    <w:name w:val="FollowedHyperlink"/>
    <w:basedOn w:val="DefaultParagraphFont"/>
    <w:uiPriority w:val="99"/>
    <w:semiHidden/>
    <w:unhideWhenUsed/>
    <w:rsid w:val="004763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rohedge.com/news/2017-04-07/us-credit-card-debt-rises-above-1-trillion-first-time-decade" TargetMode="External"/><Relationship Id="rId13" Type="http://schemas.openxmlformats.org/officeDocument/2006/relationships/hyperlink" Target="http://www.feedthepig.org/index.php/toolbox/tips/habit-changers" TargetMode="Externa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s://www.federalreserve.gov/releases/g19/current/" TargetMode="External"/><Relationship Id="rId12" Type="http://schemas.openxmlformats.org/officeDocument/2006/relationships/hyperlink" Target="http://www.myfico.com/credit-education/whats-in-your-credit-scor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ankrate.com/finance/debt/5-step-emergency-plan-for-dealing-with-debt-1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eedthepig.org/master-credit-debt/credit-cards/credit-scores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feedthepig.org/get-started/budgeting/creating-a-budget" TargetMode="External"/><Relationship Id="rId14" Type="http://schemas.openxmlformats.org/officeDocument/2006/relationships/hyperlink" Target="http://www.360financialliterac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2</cp:revision>
  <dcterms:created xsi:type="dcterms:W3CDTF">2017-06-07T17:44:00Z</dcterms:created>
  <dcterms:modified xsi:type="dcterms:W3CDTF">2017-06-07T17:44:00Z</dcterms:modified>
</cp:coreProperties>
</file>